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70F" w:rsidRPr="00422D69" w:rsidRDefault="00E7070F" w:rsidP="00E7070F">
      <w:pPr>
        <w:spacing w:line="480" w:lineRule="auto"/>
        <w:jc w:val="center"/>
        <w:rPr>
          <w:rFonts w:ascii="宋体"/>
          <w:sz w:val="24"/>
          <w:szCs w:val="24"/>
        </w:rPr>
      </w:pPr>
      <w:r w:rsidRPr="00422D69">
        <w:rPr>
          <w:rFonts w:ascii="宋体" w:hint="eastAsia"/>
          <w:sz w:val="24"/>
          <w:szCs w:val="24"/>
        </w:rPr>
        <w:t>发票数据服务合作</w:t>
      </w:r>
      <w:r w:rsidR="00422D69" w:rsidRPr="00422D69">
        <w:rPr>
          <w:rFonts w:ascii="宋体" w:hint="eastAsia"/>
          <w:sz w:val="24"/>
          <w:szCs w:val="24"/>
        </w:rPr>
        <w:t>意向</w:t>
      </w:r>
      <w:r w:rsidRPr="00422D69">
        <w:rPr>
          <w:rFonts w:ascii="宋体" w:hint="eastAsia"/>
          <w:sz w:val="24"/>
          <w:szCs w:val="24"/>
        </w:rPr>
        <w:t>协议</w:t>
      </w:r>
    </w:p>
    <w:p w:rsidR="00E7070F" w:rsidRPr="00422D69" w:rsidRDefault="00E7070F" w:rsidP="00E7070F">
      <w:pPr>
        <w:spacing w:line="480" w:lineRule="auto"/>
        <w:jc w:val="left"/>
        <w:rPr>
          <w:rFonts w:ascii="仿宋" w:eastAsia="仿宋"/>
          <w:color w:val="333333"/>
          <w:sz w:val="18"/>
          <w:szCs w:val="18"/>
          <w:shd w:val="clear" w:color="auto" w:fill="FFFFFF"/>
        </w:rPr>
      </w:pPr>
      <w:r w:rsidRPr="00422D69">
        <w:rPr>
          <w:rFonts w:ascii="仿宋" w:eastAsia="仿宋" w:hint="eastAsia"/>
          <w:color w:val="333333"/>
          <w:sz w:val="18"/>
          <w:szCs w:val="18"/>
          <w:shd w:val="clear" w:color="auto" w:fill="FFFFFF"/>
        </w:rPr>
        <w:t>甲方：</w:t>
      </w:r>
      <w:r w:rsidR="00EE2721" w:rsidRPr="00EE2721">
        <w:rPr>
          <w:rFonts w:ascii="仿宋" w:eastAsia="仿宋" w:hint="eastAsia"/>
          <w:color w:val="FF0000"/>
          <w:sz w:val="18"/>
          <w:szCs w:val="18"/>
          <w:shd w:val="clear" w:color="auto" w:fill="FFFFFF"/>
        </w:rPr>
        <w:t>X</w:t>
      </w:r>
      <w:r w:rsidR="00EE2721" w:rsidRPr="00EE2721">
        <w:rPr>
          <w:rFonts w:ascii="仿宋" w:eastAsia="仿宋"/>
          <w:color w:val="FF0000"/>
          <w:sz w:val="18"/>
          <w:szCs w:val="18"/>
          <w:shd w:val="clear" w:color="auto" w:fill="FFFFFF"/>
        </w:rPr>
        <w:t>XXXX</w:t>
      </w:r>
      <w:r w:rsidRPr="00EE2721">
        <w:rPr>
          <w:rFonts w:ascii="仿宋" w:eastAsia="仿宋" w:hint="eastAsia"/>
          <w:color w:val="FF0000"/>
          <w:sz w:val="18"/>
          <w:szCs w:val="18"/>
          <w:shd w:val="clear" w:color="auto" w:fill="FFFFFF"/>
        </w:rPr>
        <w:t>公司</w:t>
      </w:r>
    </w:p>
    <w:p w:rsidR="00E7070F" w:rsidRPr="00422D69" w:rsidRDefault="00E7070F" w:rsidP="00E7070F">
      <w:pPr>
        <w:spacing w:line="480" w:lineRule="auto"/>
        <w:jc w:val="left"/>
        <w:rPr>
          <w:rFonts w:ascii="仿宋" w:eastAsia="仿宋"/>
          <w:color w:val="333333"/>
          <w:sz w:val="18"/>
          <w:szCs w:val="18"/>
          <w:shd w:val="clear" w:color="auto" w:fill="FFFFFF"/>
        </w:rPr>
      </w:pPr>
      <w:r w:rsidRPr="00422D69">
        <w:rPr>
          <w:rFonts w:ascii="仿宋" w:eastAsia="仿宋" w:hint="eastAsia"/>
          <w:color w:val="333333"/>
          <w:sz w:val="18"/>
          <w:szCs w:val="18"/>
          <w:shd w:val="clear" w:color="auto" w:fill="FFFFFF"/>
        </w:rPr>
        <w:t>乙方：杭州晟易网络技术服务有限公司</w:t>
      </w:r>
    </w:p>
    <w:p w:rsidR="00E7070F" w:rsidRPr="00422D69" w:rsidRDefault="00E7070F" w:rsidP="00422D69">
      <w:pPr>
        <w:spacing w:line="480" w:lineRule="auto"/>
        <w:ind w:firstLineChars="200" w:firstLine="360"/>
        <w:rPr>
          <w:rFonts w:ascii="仿宋" w:eastAsia="仿宋"/>
          <w:color w:val="333333"/>
          <w:sz w:val="18"/>
          <w:szCs w:val="18"/>
          <w:shd w:val="clear" w:color="auto" w:fill="FFFFFF"/>
        </w:rPr>
      </w:pPr>
      <w:r w:rsidRPr="00422D69">
        <w:rPr>
          <w:rFonts w:ascii="仿宋" w:eastAsia="仿宋" w:hint="eastAsia"/>
          <w:color w:val="333333"/>
          <w:sz w:val="18"/>
          <w:szCs w:val="18"/>
          <w:shd w:val="clear" w:color="auto" w:fill="FFFFFF"/>
        </w:rPr>
        <w:t>经甲、乙双方友好平等协商，本着长期平等合作，互利互惠的原则，根据《中华人民共和国合同法》及其他有关法律规定，遵循自愿、公平、诚实、信用的原则特订立本协议，供双方履行。</w:t>
      </w:r>
    </w:p>
    <w:p w:rsidR="00E7070F" w:rsidRPr="00422D69" w:rsidRDefault="00E7070F" w:rsidP="00E7070F">
      <w:pPr>
        <w:spacing w:line="480" w:lineRule="auto"/>
        <w:rPr>
          <w:rFonts w:ascii="仿宋" w:eastAsia="仿宋"/>
          <w:color w:val="333333"/>
          <w:sz w:val="18"/>
          <w:szCs w:val="18"/>
          <w:shd w:val="clear" w:color="auto" w:fill="FFFFFF"/>
        </w:rPr>
      </w:pPr>
      <w:r w:rsidRPr="00422D69">
        <w:rPr>
          <w:rFonts w:ascii="仿宋" w:eastAsia="仿宋" w:hint="eastAsia"/>
          <w:color w:val="333333"/>
          <w:sz w:val="18"/>
          <w:szCs w:val="18"/>
          <w:shd w:val="clear" w:color="auto" w:fill="FFFFFF"/>
        </w:rPr>
        <w:t>一．乙方根据甲方提供的相关数据为甲方解决ETC发票取得难问题。</w:t>
      </w:r>
    </w:p>
    <w:p w:rsidR="00E7070F" w:rsidRPr="00422D69" w:rsidRDefault="00E7070F" w:rsidP="00E7070F">
      <w:pPr>
        <w:spacing w:line="480" w:lineRule="auto"/>
        <w:rPr>
          <w:rFonts w:ascii="仿宋" w:eastAsia="仿宋"/>
          <w:color w:val="333333"/>
          <w:kern w:val="0"/>
          <w:sz w:val="18"/>
          <w:szCs w:val="18"/>
          <w:shd w:val="clear" w:color="auto" w:fill="FFFFFF"/>
        </w:rPr>
      </w:pPr>
      <w:r w:rsidRPr="00422D69">
        <w:rPr>
          <w:rFonts w:ascii="仿宋" w:eastAsia="仿宋" w:hint="eastAsia"/>
          <w:color w:val="333333"/>
          <w:kern w:val="0"/>
          <w:sz w:val="18"/>
          <w:szCs w:val="18"/>
          <w:shd w:val="clear" w:color="auto" w:fill="FFFFFF"/>
        </w:rPr>
        <w:t>二.甲方按乙方数据接口要求发送合法、真实、有效的运单数据，运单信息应包括：车牌号、出发时间、到达时间、起止地点、开票信息等。开票抬头以甲方发送的运单信息中显示的开票信息为准。</w:t>
      </w:r>
    </w:p>
    <w:p w:rsidR="00E7070F" w:rsidRPr="00422D69" w:rsidRDefault="00E7070F" w:rsidP="00E7070F">
      <w:pPr>
        <w:spacing w:line="480" w:lineRule="auto"/>
        <w:rPr>
          <w:rFonts w:ascii="仿宋" w:eastAsia="仿宋"/>
          <w:color w:val="333333"/>
          <w:kern w:val="0"/>
          <w:sz w:val="18"/>
          <w:szCs w:val="18"/>
          <w:shd w:val="clear" w:color="auto" w:fill="FFFFFF"/>
        </w:rPr>
      </w:pPr>
      <w:r w:rsidRPr="00422D69">
        <w:rPr>
          <w:rFonts w:ascii="仿宋" w:eastAsia="仿宋" w:hint="eastAsia"/>
          <w:color w:val="333333"/>
          <w:kern w:val="0"/>
          <w:sz w:val="18"/>
          <w:szCs w:val="18"/>
          <w:shd w:val="clear" w:color="auto" w:fill="FFFFFF"/>
        </w:rPr>
        <w:t>三. 乙方根据接收到甲方已完结的有效运单的车辆信息，匹配到运单时间段内的通行明细后，自动开票。</w:t>
      </w:r>
    </w:p>
    <w:p w:rsidR="00E7070F" w:rsidRPr="00422D69" w:rsidRDefault="00E7070F" w:rsidP="00E7070F">
      <w:pPr>
        <w:spacing w:line="480" w:lineRule="auto"/>
        <w:rPr>
          <w:rFonts w:ascii="仿宋" w:eastAsia="仿宋"/>
          <w:color w:val="333333"/>
          <w:sz w:val="18"/>
          <w:szCs w:val="18"/>
          <w:shd w:val="clear" w:color="auto" w:fill="FFFFFF"/>
        </w:rPr>
      </w:pPr>
      <w:r w:rsidRPr="00422D69">
        <w:rPr>
          <w:rFonts w:ascii="仿宋" w:eastAsia="仿宋" w:hint="eastAsia"/>
          <w:color w:val="333333"/>
          <w:kern w:val="0"/>
          <w:sz w:val="18"/>
          <w:szCs w:val="18"/>
          <w:shd w:val="clear" w:color="auto" w:fill="FFFFFF"/>
        </w:rPr>
        <w:t>四．</w:t>
      </w:r>
      <w:r w:rsidR="00422D69" w:rsidRPr="00422D69">
        <w:rPr>
          <w:rFonts w:ascii="仿宋" w:eastAsia="仿宋"/>
          <w:color w:val="333333"/>
          <w:sz w:val="18"/>
          <w:szCs w:val="18"/>
          <w:shd w:val="clear" w:color="auto" w:fill="FFFFFF"/>
        </w:rPr>
        <w:t xml:space="preserve"> </w:t>
      </w:r>
      <w:r w:rsidRPr="00422D69">
        <w:rPr>
          <w:rFonts w:ascii="仿宋" w:eastAsia="仿宋" w:hint="eastAsia"/>
          <w:kern w:val="0"/>
          <w:sz w:val="18"/>
          <w:szCs w:val="18"/>
        </w:rPr>
        <w:t>甲方应将与实际承运人所签订的运输服务协议模板向乙方进行备案，甲方保证所签订的运输服务协议中已明确以下两点：（1）实际承运人的通行费由甲方支付；（2）实际承运人同意将运输过程中产生的通行费发票通过第三方平台直接开具给甲方。甲方如对备案协议模板中涉及通行费及通行发票的条款进行变动，需提前三个工作日向乙方进行书面备案。</w:t>
      </w:r>
    </w:p>
    <w:p w:rsidR="00E7070F" w:rsidRPr="00422D69" w:rsidRDefault="00422D69" w:rsidP="00E7070F">
      <w:pPr>
        <w:spacing w:line="480" w:lineRule="auto"/>
        <w:rPr>
          <w:rFonts w:ascii="仿宋" w:eastAsia="仿宋"/>
          <w:kern w:val="0"/>
          <w:sz w:val="18"/>
          <w:szCs w:val="18"/>
        </w:rPr>
      </w:pPr>
      <w:r w:rsidRPr="00422D69">
        <w:rPr>
          <w:rFonts w:ascii="仿宋" w:eastAsia="仿宋" w:hint="eastAsia"/>
          <w:kern w:val="0"/>
          <w:sz w:val="18"/>
          <w:szCs w:val="18"/>
        </w:rPr>
        <w:t>五、</w:t>
      </w:r>
      <w:r w:rsidR="00E7070F" w:rsidRPr="00422D69">
        <w:rPr>
          <w:rFonts w:ascii="仿宋" w:eastAsia="仿宋" w:hint="eastAsia"/>
          <w:kern w:val="0"/>
          <w:sz w:val="18"/>
          <w:szCs w:val="18"/>
          <w:shd w:val="clear" w:color="auto" w:fill="FFFFFF"/>
        </w:rPr>
        <w:t>乙方为甲方提供发票数据服务</w:t>
      </w:r>
      <w:r w:rsidRPr="00422D69">
        <w:rPr>
          <w:rFonts w:ascii="仿宋" w:eastAsia="仿宋" w:hint="eastAsia"/>
          <w:kern w:val="0"/>
          <w:sz w:val="18"/>
          <w:szCs w:val="18"/>
          <w:shd w:val="clear" w:color="auto" w:fill="FFFFFF"/>
        </w:rPr>
        <w:t>及牛行网小程序服务</w:t>
      </w:r>
      <w:r w:rsidR="00E7070F" w:rsidRPr="00422D69">
        <w:rPr>
          <w:rFonts w:ascii="仿宋" w:eastAsia="仿宋" w:hint="eastAsia"/>
          <w:kern w:val="0"/>
          <w:sz w:val="18"/>
          <w:szCs w:val="18"/>
          <w:shd w:val="clear" w:color="auto" w:fill="FFFFFF"/>
        </w:rPr>
        <w:t>，并收取相关费用。</w:t>
      </w:r>
      <w:r w:rsidRPr="00422D69">
        <w:rPr>
          <w:rFonts w:ascii="仿宋" w:eastAsia="仿宋" w:hint="eastAsia"/>
          <w:kern w:val="0"/>
          <w:sz w:val="18"/>
          <w:szCs w:val="18"/>
          <w:shd w:val="clear" w:color="auto" w:fill="FFFFFF"/>
        </w:rPr>
        <w:t>具体服务要求及收费标准以双方正式合作协议为准。</w:t>
      </w:r>
    </w:p>
    <w:p w:rsidR="006A0EDF" w:rsidRPr="00422D69" w:rsidRDefault="00422D69" w:rsidP="00422D69">
      <w:pPr>
        <w:spacing w:line="480" w:lineRule="auto"/>
        <w:jc w:val="left"/>
        <w:rPr>
          <w:rFonts w:ascii="仿宋" w:eastAsia="仿宋"/>
          <w:sz w:val="18"/>
          <w:szCs w:val="18"/>
        </w:rPr>
      </w:pPr>
      <w:r w:rsidRPr="00422D69">
        <w:rPr>
          <w:rFonts w:ascii="仿宋" w:eastAsia="仿宋" w:hint="eastAsia"/>
          <w:color w:val="000000"/>
          <w:kern w:val="0"/>
          <w:sz w:val="18"/>
          <w:szCs w:val="18"/>
        </w:rPr>
        <w:t>六</w:t>
      </w:r>
      <w:r w:rsidR="006A0EDF" w:rsidRPr="00422D69">
        <w:rPr>
          <w:rFonts w:ascii="仿宋" w:eastAsia="仿宋" w:hint="eastAsia"/>
          <w:color w:val="000000"/>
          <w:kern w:val="0"/>
          <w:sz w:val="18"/>
          <w:szCs w:val="18"/>
        </w:rPr>
        <w:t>．</w:t>
      </w:r>
      <w:r w:rsidR="006A0EDF" w:rsidRPr="00422D69">
        <w:rPr>
          <w:rFonts w:ascii="仿宋" w:eastAsia="仿宋" w:hint="eastAsia"/>
          <w:sz w:val="18"/>
          <w:szCs w:val="18"/>
        </w:rPr>
        <w:t>本协议一式</w:t>
      </w:r>
      <w:r w:rsidRPr="00422D69">
        <w:rPr>
          <w:rFonts w:ascii="仿宋" w:eastAsia="仿宋" w:hint="eastAsia"/>
          <w:sz w:val="18"/>
          <w:szCs w:val="18"/>
        </w:rPr>
        <w:t>两</w:t>
      </w:r>
      <w:r w:rsidR="006A0EDF" w:rsidRPr="00422D69">
        <w:rPr>
          <w:rFonts w:ascii="仿宋" w:eastAsia="仿宋" w:hint="eastAsia"/>
          <w:sz w:val="18"/>
          <w:szCs w:val="18"/>
        </w:rPr>
        <w:t>份，甲乙双方各执</w:t>
      </w:r>
      <w:r w:rsidRPr="00422D69">
        <w:rPr>
          <w:rFonts w:ascii="仿宋" w:eastAsia="仿宋" w:hint="eastAsia"/>
          <w:sz w:val="18"/>
          <w:szCs w:val="18"/>
        </w:rPr>
        <w:t>一</w:t>
      </w:r>
      <w:r w:rsidR="006A0EDF" w:rsidRPr="00422D69">
        <w:rPr>
          <w:rFonts w:ascii="仿宋" w:eastAsia="仿宋" w:hint="eastAsia"/>
          <w:sz w:val="18"/>
          <w:szCs w:val="18"/>
        </w:rPr>
        <w:t>份，。</w:t>
      </w:r>
    </w:p>
    <w:p w:rsidR="006A0EDF" w:rsidRPr="00422D69" w:rsidRDefault="006A0EDF" w:rsidP="006A0EDF">
      <w:pPr>
        <w:widowControl/>
        <w:shd w:val="clear" w:color="auto" w:fill="FFFFFF"/>
        <w:spacing w:line="480" w:lineRule="auto"/>
        <w:ind w:firstLine="480"/>
        <w:jc w:val="left"/>
        <w:rPr>
          <w:rFonts w:ascii="仿宋" w:eastAsia="仿宋"/>
          <w:color w:val="333333"/>
          <w:sz w:val="18"/>
          <w:szCs w:val="18"/>
          <w:shd w:val="clear" w:color="auto" w:fill="FFFFFF"/>
        </w:rPr>
      </w:pPr>
      <w:r w:rsidRPr="00422D69">
        <w:rPr>
          <w:rFonts w:ascii="仿宋" w:eastAsia="仿宋" w:cs="Arial" w:hint="eastAsia"/>
          <w:color w:val="333333"/>
          <w:sz w:val="18"/>
          <w:szCs w:val="18"/>
          <w:shd w:val="clear" w:color="auto" w:fill="FFFFFF"/>
        </w:rPr>
        <w:t>甲方：</w:t>
      </w:r>
      <w:r w:rsidR="00EE2721" w:rsidRPr="00EE2721">
        <w:rPr>
          <w:rFonts w:ascii="仿宋" w:eastAsia="仿宋" w:hint="eastAsia"/>
          <w:color w:val="FF0000"/>
          <w:sz w:val="18"/>
          <w:szCs w:val="18"/>
          <w:shd w:val="clear" w:color="auto" w:fill="FFFFFF"/>
        </w:rPr>
        <w:t>XXXXX公司</w:t>
      </w:r>
      <w:r w:rsidRPr="00EE2721">
        <w:rPr>
          <w:rFonts w:ascii="仿宋" w:eastAsia="仿宋" w:hint="eastAsia"/>
          <w:color w:val="FF0000"/>
          <w:sz w:val="18"/>
          <w:szCs w:val="18"/>
          <w:shd w:val="clear" w:color="auto" w:fill="FFFFFF"/>
        </w:rPr>
        <w:t xml:space="preserve"> </w:t>
      </w:r>
      <w:r w:rsidRPr="00422D69">
        <w:rPr>
          <w:rFonts w:ascii="仿宋" w:eastAsia="仿宋" w:hint="eastAsia"/>
          <w:color w:val="333333"/>
          <w:sz w:val="18"/>
          <w:szCs w:val="18"/>
          <w:shd w:val="clear" w:color="auto" w:fill="FFFFFF"/>
        </w:rPr>
        <w:t xml:space="preserve">  </w:t>
      </w:r>
      <w:r w:rsidRPr="00422D69">
        <w:rPr>
          <w:rFonts w:ascii="仿宋" w:eastAsia="仿宋" w:cs="Arial" w:hint="eastAsia"/>
          <w:color w:val="333333"/>
          <w:sz w:val="18"/>
          <w:szCs w:val="18"/>
          <w:shd w:val="clear" w:color="auto" w:fill="FFFFFF"/>
        </w:rPr>
        <w:t xml:space="preserve"> （章）</w:t>
      </w:r>
    </w:p>
    <w:p w:rsidR="006A0EDF" w:rsidRPr="00422D69" w:rsidRDefault="006A0EDF" w:rsidP="00422D69">
      <w:pPr>
        <w:widowControl/>
        <w:shd w:val="clear" w:color="auto" w:fill="FFFFFF"/>
        <w:spacing w:line="480" w:lineRule="auto"/>
        <w:ind w:firstLine="480"/>
        <w:jc w:val="left"/>
        <w:rPr>
          <w:rFonts w:ascii="仿宋" w:eastAsia="仿宋" w:cs="Arial"/>
          <w:color w:val="333333"/>
          <w:sz w:val="18"/>
          <w:szCs w:val="18"/>
          <w:shd w:val="clear" w:color="auto" w:fill="FFFFFF"/>
        </w:rPr>
      </w:pPr>
      <w:r w:rsidRPr="00422D69">
        <w:rPr>
          <w:rFonts w:ascii="仿宋" w:eastAsia="仿宋" w:cs="Arial" w:hint="eastAsia"/>
          <w:color w:val="333333"/>
          <w:sz w:val="18"/>
          <w:szCs w:val="18"/>
          <w:shd w:val="clear" w:color="auto" w:fill="FFFFFF"/>
        </w:rPr>
        <w:t xml:space="preserve">法定代表人（委托代理人）：                              </w:t>
      </w:r>
      <w:bookmarkStart w:id="0" w:name="_GoBack"/>
      <w:bookmarkEnd w:id="0"/>
    </w:p>
    <w:p w:rsidR="006A0EDF" w:rsidRPr="00422D69" w:rsidRDefault="006A0EDF" w:rsidP="00422D69">
      <w:pPr>
        <w:widowControl/>
        <w:shd w:val="clear" w:color="auto" w:fill="FFFFFF"/>
        <w:spacing w:line="480" w:lineRule="auto"/>
        <w:ind w:firstLineChars="300" w:firstLine="540"/>
        <w:jc w:val="left"/>
        <w:rPr>
          <w:rFonts w:ascii="仿宋" w:eastAsia="仿宋" w:cs="Arial"/>
          <w:color w:val="333333"/>
          <w:sz w:val="18"/>
          <w:szCs w:val="18"/>
          <w:shd w:val="clear" w:color="auto" w:fill="FFFFFF"/>
        </w:rPr>
      </w:pPr>
      <w:r w:rsidRPr="00422D69">
        <w:rPr>
          <w:rFonts w:ascii="仿宋" w:eastAsia="仿宋" w:cs="Arial" w:hint="eastAsia"/>
          <w:color w:val="333333"/>
          <w:sz w:val="18"/>
          <w:szCs w:val="18"/>
          <w:shd w:val="clear" w:color="auto" w:fill="FFFFFF"/>
        </w:rPr>
        <w:t xml:space="preserve">乙方： 杭州晟易网络技术服务有限公司         （章）       </w:t>
      </w:r>
    </w:p>
    <w:p w:rsidR="006A0EDF" w:rsidRPr="00422D69" w:rsidRDefault="006A0EDF" w:rsidP="006A0EDF">
      <w:pPr>
        <w:widowControl/>
        <w:shd w:val="clear" w:color="auto" w:fill="FFFFFF"/>
        <w:spacing w:line="480" w:lineRule="auto"/>
        <w:ind w:firstLine="480"/>
        <w:jc w:val="left"/>
        <w:rPr>
          <w:rFonts w:ascii="仿宋" w:eastAsia="仿宋" w:cs="Arial"/>
          <w:color w:val="333333"/>
          <w:sz w:val="18"/>
          <w:szCs w:val="18"/>
          <w:shd w:val="clear" w:color="auto" w:fill="FFFFFF"/>
        </w:rPr>
      </w:pPr>
      <w:r w:rsidRPr="00422D69">
        <w:rPr>
          <w:rFonts w:ascii="仿宋" w:eastAsia="仿宋" w:cs="Arial" w:hint="eastAsia"/>
          <w:color w:val="333333"/>
          <w:sz w:val="18"/>
          <w:szCs w:val="18"/>
          <w:shd w:val="clear" w:color="auto" w:fill="FFFFFF"/>
        </w:rPr>
        <w:t>法定代表人（委托代理人）：</w:t>
      </w:r>
    </w:p>
    <w:p w:rsidR="006A0EDF" w:rsidRPr="00422D69" w:rsidRDefault="006A0EDF" w:rsidP="006A0EDF">
      <w:pPr>
        <w:widowControl/>
        <w:shd w:val="clear" w:color="auto" w:fill="FFFFFF"/>
        <w:spacing w:line="480" w:lineRule="auto"/>
        <w:ind w:firstLine="480"/>
        <w:jc w:val="left"/>
        <w:rPr>
          <w:rFonts w:ascii="仿宋" w:eastAsia="仿宋" w:cs="Arial"/>
          <w:color w:val="333333"/>
          <w:sz w:val="18"/>
          <w:szCs w:val="18"/>
          <w:shd w:val="clear" w:color="auto" w:fill="FFFFFF"/>
        </w:rPr>
      </w:pPr>
      <w:r w:rsidRPr="00422D69">
        <w:rPr>
          <w:rFonts w:ascii="仿宋" w:eastAsia="仿宋" w:cs="Arial" w:hint="eastAsia"/>
          <w:color w:val="333333"/>
          <w:sz w:val="18"/>
          <w:szCs w:val="18"/>
          <w:shd w:val="clear" w:color="auto" w:fill="FFFFFF"/>
        </w:rPr>
        <w:t xml:space="preserve">                                 </w:t>
      </w:r>
    </w:p>
    <w:p w:rsidR="006A0EDF" w:rsidRPr="00422D69" w:rsidRDefault="006A0EDF" w:rsidP="00EE2721">
      <w:pPr>
        <w:widowControl/>
        <w:shd w:val="clear" w:color="auto" w:fill="FFFFFF"/>
        <w:spacing w:line="480" w:lineRule="auto"/>
        <w:ind w:firstLineChars="800" w:firstLine="1440"/>
        <w:jc w:val="left"/>
        <w:rPr>
          <w:rFonts w:ascii="仿宋" w:eastAsia="仿宋" w:cs="Arial"/>
          <w:color w:val="333333"/>
          <w:sz w:val="18"/>
          <w:szCs w:val="18"/>
          <w:shd w:val="clear" w:color="auto" w:fill="FFFFFF"/>
        </w:rPr>
      </w:pPr>
      <w:r w:rsidRPr="00422D69">
        <w:rPr>
          <w:rFonts w:ascii="仿宋" w:eastAsia="仿宋" w:cs="Arial" w:hint="eastAsia"/>
          <w:color w:val="333333"/>
          <w:sz w:val="18"/>
          <w:szCs w:val="18"/>
          <w:shd w:val="clear" w:color="auto" w:fill="FFFFFF"/>
        </w:rPr>
        <w:t>年</w:t>
      </w:r>
      <w:r w:rsidR="00EE2721">
        <w:rPr>
          <w:rFonts w:ascii="仿宋" w:eastAsia="仿宋" w:cs="Arial" w:hint="eastAsia"/>
          <w:color w:val="333333"/>
          <w:sz w:val="18"/>
          <w:szCs w:val="18"/>
          <w:shd w:val="clear" w:color="auto" w:fill="FFFFFF"/>
        </w:rPr>
        <w:t xml:space="preserve"> </w:t>
      </w:r>
      <w:r w:rsidR="00EE2721">
        <w:rPr>
          <w:rFonts w:ascii="仿宋" w:eastAsia="仿宋" w:cs="Arial"/>
          <w:color w:val="333333"/>
          <w:sz w:val="18"/>
          <w:szCs w:val="18"/>
          <w:shd w:val="clear" w:color="auto" w:fill="FFFFFF"/>
        </w:rPr>
        <w:t xml:space="preserve">  </w:t>
      </w:r>
      <w:r w:rsidRPr="00422D69">
        <w:rPr>
          <w:rFonts w:ascii="仿宋" w:eastAsia="仿宋" w:cs="Arial" w:hint="eastAsia"/>
          <w:color w:val="333333"/>
          <w:sz w:val="18"/>
          <w:szCs w:val="18"/>
          <w:shd w:val="clear" w:color="auto" w:fill="FFFFFF"/>
        </w:rPr>
        <w:t>月</w:t>
      </w:r>
      <w:r w:rsidR="00EE2721">
        <w:rPr>
          <w:rFonts w:ascii="仿宋" w:eastAsia="仿宋" w:cs="Arial" w:hint="eastAsia"/>
          <w:color w:val="333333"/>
          <w:sz w:val="18"/>
          <w:szCs w:val="18"/>
          <w:shd w:val="clear" w:color="auto" w:fill="FFFFFF"/>
        </w:rPr>
        <w:t xml:space="preserve"> </w:t>
      </w:r>
      <w:r w:rsidR="00EE2721">
        <w:rPr>
          <w:rFonts w:ascii="仿宋" w:eastAsia="仿宋" w:cs="Arial"/>
          <w:color w:val="333333"/>
          <w:sz w:val="18"/>
          <w:szCs w:val="18"/>
          <w:shd w:val="clear" w:color="auto" w:fill="FFFFFF"/>
        </w:rPr>
        <w:t xml:space="preserve"> </w:t>
      </w:r>
      <w:r w:rsidRPr="00422D69">
        <w:rPr>
          <w:rFonts w:ascii="仿宋" w:eastAsia="仿宋" w:cs="Arial" w:hint="eastAsia"/>
          <w:color w:val="333333"/>
          <w:sz w:val="18"/>
          <w:szCs w:val="18"/>
          <w:shd w:val="clear" w:color="auto" w:fill="FFFFFF"/>
        </w:rPr>
        <w:t>日</w:t>
      </w:r>
    </w:p>
    <w:p w:rsidR="006A0EDF" w:rsidRPr="00422D69" w:rsidRDefault="006A0EDF" w:rsidP="00E7070F">
      <w:pPr>
        <w:spacing w:line="480" w:lineRule="auto"/>
        <w:rPr>
          <w:rFonts w:ascii="仿宋" w:eastAsia="仿宋"/>
          <w:color w:val="333333"/>
          <w:sz w:val="18"/>
          <w:szCs w:val="18"/>
          <w:shd w:val="clear" w:color="auto" w:fill="FFFFFF"/>
        </w:rPr>
      </w:pPr>
    </w:p>
    <w:sectPr w:rsidR="006A0EDF" w:rsidRPr="00422D69" w:rsidSect="006765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A14B9"/>
    <w:multiLevelType w:val="hybridMultilevel"/>
    <w:tmpl w:val="EF64625C"/>
    <w:lvl w:ilvl="0" w:tplc="64BAB6E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070F"/>
    <w:rsid w:val="00422D69"/>
    <w:rsid w:val="00676554"/>
    <w:rsid w:val="006A0EDF"/>
    <w:rsid w:val="00A353B6"/>
    <w:rsid w:val="00B7450B"/>
    <w:rsid w:val="00E7070F"/>
    <w:rsid w:val="00EE2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FF71"/>
  <w15:docId w15:val="{85291B17-0A30-474E-ACF7-383AE6BA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0F"/>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70F"/>
    <w:pPr>
      <w:ind w:firstLineChars="200" w:firstLine="420"/>
    </w:pPr>
  </w:style>
  <w:style w:type="character" w:styleId="a4">
    <w:name w:val="Hyperlink"/>
    <w:basedOn w:val="a0"/>
    <w:uiPriority w:val="99"/>
    <w:semiHidden/>
    <w:unhideWhenUsed/>
    <w:rsid w:val="006A0E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58436">
      <w:bodyDiv w:val="1"/>
      <w:marLeft w:val="0"/>
      <w:marRight w:val="0"/>
      <w:marTop w:val="0"/>
      <w:marBottom w:val="0"/>
      <w:divBdr>
        <w:top w:val="none" w:sz="0" w:space="0" w:color="auto"/>
        <w:left w:val="none" w:sz="0" w:space="0" w:color="auto"/>
        <w:bottom w:val="none" w:sz="0" w:space="0" w:color="auto"/>
        <w:right w:val="none" w:sz="0" w:space="0" w:color="auto"/>
      </w:divBdr>
    </w:div>
    <w:div w:id="878904994">
      <w:bodyDiv w:val="1"/>
      <w:marLeft w:val="0"/>
      <w:marRight w:val="0"/>
      <w:marTop w:val="0"/>
      <w:marBottom w:val="0"/>
      <w:divBdr>
        <w:top w:val="none" w:sz="0" w:space="0" w:color="auto"/>
        <w:left w:val="none" w:sz="0" w:space="0" w:color="auto"/>
        <w:bottom w:val="none" w:sz="0" w:space="0" w:color="auto"/>
        <w:right w:val="none" w:sz="0" w:space="0" w:color="auto"/>
      </w:divBdr>
    </w:div>
    <w:div w:id="1187141089">
      <w:bodyDiv w:val="1"/>
      <w:marLeft w:val="0"/>
      <w:marRight w:val="0"/>
      <w:marTop w:val="0"/>
      <w:marBottom w:val="0"/>
      <w:divBdr>
        <w:top w:val="none" w:sz="0" w:space="0" w:color="auto"/>
        <w:left w:val="none" w:sz="0" w:space="0" w:color="auto"/>
        <w:bottom w:val="none" w:sz="0" w:space="0" w:color="auto"/>
        <w:right w:val="none" w:sz="0" w:space="0" w:color="auto"/>
      </w:divBdr>
    </w:div>
    <w:div w:id="1240795282">
      <w:bodyDiv w:val="1"/>
      <w:marLeft w:val="0"/>
      <w:marRight w:val="0"/>
      <w:marTop w:val="0"/>
      <w:marBottom w:val="0"/>
      <w:divBdr>
        <w:top w:val="none" w:sz="0" w:space="0" w:color="auto"/>
        <w:left w:val="none" w:sz="0" w:space="0" w:color="auto"/>
        <w:bottom w:val="none" w:sz="0" w:space="0" w:color="auto"/>
        <w:right w:val="none" w:sz="0" w:space="0" w:color="auto"/>
      </w:divBdr>
    </w:div>
    <w:div w:id="1536503479">
      <w:bodyDiv w:val="1"/>
      <w:marLeft w:val="0"/>
      <w:marRight w:val="0"/>
      <w:marTop w:val="0"/>
      <w:marBottom w:val="0"/>
      <w:divBdr>
        <w:top w:val="none" w:sz="0" w:space="0" w:color="auto"/>
        <w:left w:val="none" w:sz="0" w:space="0" w:color="auto"/>
        <w:bottom w:val="none" w:sz="0" w:space="0" w:color="auto"/>
        <w:right w:val="none" w:sz="0" w:space="0" w:color="auto"/>
      </w:divBdr>
    </w:div>
    <w:div w:id="2010399917">
      <w:bodyDiv w:val="1"/>
      <w:marLeft w:val="0"/>
      <w:marRight w:val="0"/>
      <w:marTop w:val="0"/>
      <w:marBottom w:val="0"/>
      <w:divBdr>
        <w:top w:val="none" w:sz="0" w:space="0" w:color="auto"/>
        <w:left w:val="none" w:sz="0" w:space="0" w:color="auto"/>
        <w:bottom w:val="none" w:sz="0" w:space="0" w:color="auto"/>
        <w:right w:val="none" w:sz="0" w:space="0" w:color="auto"/>
      </w:divBdr>
    </w:div>
    <w:div w:id="202324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费永东</dc:creator>
  <cp:lastModifiedBy>pc</cp:lastModifiedBy>
  <cp:revision>5</cp:revision>
  <dcterms:created xsi:type="dcterms:W3CDTF">2020-04-29T08:29:00Z</dcterms:created>
  <dcterms:modified xsi:type="dcterms:W3CDTF">2020-05-14T06:13:00Z</dcterms:modified>
</cp:coreProperties>
</file>